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A3" w:rsidRDefault="00A226A3" w:rsidP="00A226A3">
      <w:pPr>
        <w:jc w:val="center"/>
        <w:rPr>
          <w:rFonts w:ascii="Arial" w:hAnsi="Arial" w:cs="Arial"/>
          <w:b/>
          <w:sz w:val="28"/>
          <w:szCs w:val="28"/>
          <w:u w:val="double"/>
        </w:rPr>
      </w:pPr>
      <w:r>
        <w:rPr>
          <w:rFonts w:ascii="Arial" w:hAnsi="Arial" w:cs="Arial"/>
          <w:b/>
          <w:sz w:val="28"/>
          <w:szCs w:val="28"/>
          <w:u w:val="double"/>
        </w:rPr>
        <w:t>ΔΕΛΤΙΟ ΤΥΠΟΥ</w:t>
      </w:r>
    </w:p>
    <w:p w:rsidR="00A226A3" w:rsidRDefault="00A226A3" w:rsidP="00A226A3">
      <w:pPr>
        <w:jc w:val="center"/>
        <w:rPr>
          <w:rFonts w:ascii="Arial" w:hAnsi="Arial" w:cs="Arial"/>
          <w:sz w:val="24"/>
          <w:szCs w:val="24"/>
        </w:rPr>
      </w:pPr>
    </w:p>
    <w:p w:rsidR="00A226A3" w:rsidRDefault="00A226A3" w:rsidP="00A226A3">
      <w:pPr>
        <w:jc w:val="both"/>
        <w:rPr>
          <w:rFonts w:ascii="Arial" w:hAnsi="Arial" w:cs="Arial"/>
          <w:sz w:val="24"/>
          <w:szCs w:val="24"/>
        </w:rPr>
      </w:pPr>
      <w:r>
        <w:rPr>
          <w:rFonts w:ascii="Arial" w:hAnsi="Arial" w:cs="Arial"/>
          <w:sz w:val="24"/>
          <w:szCs w:val="24"/>
        </w:rPr>
        <w:t>ΤΗΝ ΠΕΜΠΤΗ 21 ΔΕΚΕΜΒΡΙΟΥ 2017 Ο ΤΟΠΙΚΟΣ ΟΡΓΑΝΙΣΜΟΣ «Ε.ΣΥ ΚΑΒΑΛΑΣ 2» ΔΙΟΡΓΑΝΩΣΕ ΕΝΗΜΕΡΩΤΙΚΗ ΔΡΑΣΗ ΤΩΝ ΠΟΛΙΤΩΝ ΤΗΣ ΚΑΒΑΛΑΣ ΜΕ ΣΥΜΜΕΤΟΧΗ ΜΕΛΩΝ ΤΩΝ ΤΟΠΙΚΩΝ ΟΡΓΑΝΙΣΜΩΝ ΤΗΣ ΚΕΝΤΡΙΚΗΣ ΠΕΡΙΦΕΡΕΙΑΚΗΣ ΔΙΟΙΚΗΣΗΣ ΑΝΑΤΟΛΙΚΗΣ ΜΑΚΕΔΟΝΙΑΣ &amp; ΘΡΑΚΗΣ ΜΠΡΟΣΤΑ ΑΠΟ ΤΟ ΔΙΚΑΣΤΙΚΟ ΜΕΓΑΡΟ ΚΑΙ ΤΟ ΚΤΙΡΙΟ ΤΗΣ Δ.Ε.Η.</w:t>
      </w:r>
    </w:p>
    <w:p w:rsidR="00A226A3" w:rsidRDefault="00A226A3" w:rsidP="00A226A3">
      <w:pPr>
        <w:jc w:val="both"/>
        <w:rPr>
          <w:rFonts w:ascii="Arial" w:hAnsi="Arial" w:cs="Arial"/>
          <w:sz w:val="24"/>
          <w:szCs w:val="24"/>
        </w:rPr>
      </w:pPr>
      <w:r>
        <w:rPr>
          <w:rFonts w:ascii="Arial" w:hAnsi="Arial" w:cs="Arial"/>
          <w:sz w:val="24"/>
          <w:szCs w:val="24"/>
        </w:rPr>
        <w:t>ΔΟΘΗΚΕ Η ΔΥΝΑΤΟΤΗΤΑ ΕΝΗΜΕΡΩΣΗΣ ΑΠΟ ΤΑ ΜΕΛΗ ΤΟΥ ΠΟΛΙΤΙΚΟΥ ΦΟΡΕΑ «ΕΛΛΗΝΩΝ ΣΥΝΕΛΕΥΣΙΣ» ΔΙΆ ΤΗΣ ΔΙΑΝΟΜΗΣ ΕΝΗΜΕΡΩΤΙΚΩΝ ΦΥΛΛΑΔΙΩΝ ΝΑ ΠΛΗΡΟΦΟΡΗΣΟΥΝ ΤΟΣΟ ΤΟ ΝΟΜΙΚΟ ΚΟΣΜΟ ΟΣΟ ΚΑΙ ΤΟΥΣ ΔΗΜΟΤΕΣ ΚΑΒΑΛΑΣ ΓΙΑ ΤΙΣ ΕΠΙΚΥΡΩΜΕΝΕΣ ΠΕΡΙΟΥΣΙΕΣ ΤΟΥ ΕΛΛΗΝΙΚΟΥ ΕΘΝΟΥΣ</w:t>
      </w:r>
      <w:r w:rsidRPr="000B54EF">
        <w:rPr>
          <w:rFonts w:ascii="Arial" w:hAnsi="Arial" w:cs="Arial"/>
          <w:sz w:val="24"/>
          <w:szCs w:val="24"/>
        </w:rPr>
        <w:t xml:space="preserve"> </w:t>
      </w:r>
      <w:r>
        <w:rPr>
          <w:rFonts w:ascii="Arial" w:hAnsi="Arial" w:cs="Arial"/>
          <w:sz w:val="24"/>
          <w:szCs w:val="24"/>
        </w:rPr>
        <w:t>ΟΠΩΣ ΕΠΙΒΕΒΑΙΩΘΗΚΑΝ ΑΠΟ ΤΙΣ ΔΙΚΑΣΤΙΚΕΣ ΑΠΟΦΑΣΕΙΣ 67650/13 ΚΑΙ 107376/2017, ΚΑΘΩΣ ΚΑΙ ΤΟΥ ΜΟΝΑΔΙΚΟΥ ΤΡΟΠΟΥ ΑΠΟΠΛΗΡΩΜΗΣ ΟΛΩΝ ΤΩΝ ΒΕΒΑΙΩΜΕΝΩΝ ΟΦΕΙΛΩΝ.</w:t>
      </w:r>
    </w:p>
    <w:p w:rsidR="00A226A3" w:rsidRDefault="00A226A3" w:rsidP="00A226A3">
      <w:pPr>
        <w:jc w:val="both"/>
        <w:rPr>
          <w:rFonts w:ascii="Arial" w:hAnsi="Arial" w:cs="Arial"/>
          <w:sz w:val="24"/>
          <w:szCs w:val="24"/>
        </w:rPr>
      </w:pPr>
      <w:r>
        <w:rPr>
          <w:rFonts w:ascii="Arial" w:hAnsi="Arial" w:cs="Arial"/>
          <w:sz w:val="24"/>
          <w:szCs w:val="24"/>
        </w:rPr>
        <w:t>Η ΑΝΤΑΠΟΚΡΙΣΗ ΤΟΥ ΚΟΣΜΟΥ ΗΤΑΝ ΘΕΤΙΚΗ ΔΙΟΤΙ ΠΛΕΟΝ ΓΙΝΕΤΑΙ «ΚΟΙΝΟΣ ΤΟΠΟΣ» ΣΤΟΥΣ ΔΗΜΟΤΕΣ ΤΗΣ ΚΑΒΑΛΑΣ ΟΤΙ Ο ΠΟΛΙΤΙΚΟΣ ΦΟΡΕΑΣ «ΕΛΛΗΝΩΝ ΣΥΝΕΛΕΥΣΙΣ» ΕΙΝΑΙ Ο ΜΟΝΟΣ ΠΟΥ ΔΕΙΧΝΕΙ ΤΟΝ ΤΡΟΠΟ ΔΙΑΧΕΙΡΙΣΗΣ – ΜΑΚΡΙΑ ΑΠΟ ΚΟΜΜΑΤΑ, ΧΡΩΜΑΤΑ, ΔΟΓΜΑΤΑ – ΜΕ ΤΟΝ ΟΠΟΙΟ Η ΕΛΛΑΔΑ ΘΑ ΕΙΣΕΛΘΕΙ ΣΕ ΕΥΗΜΕΡΙΑ ΣΕ ΑΝΑΠΤΥΞΗ ΜΕΣΑ ΑΠΟ ΤΙΣ ΑΠΟΔΕΔΕΙΓΜΕΝΕΣ ΚΙ ΕΠΙΚΥΡΩΜΕΝΕΣ ΠΕΡΙΟΥΣΙΕΣ ΤΟΥ ΕΛΛΗΝΙΚΟΥ ΕΘΝΟΥΣ, ΔΟΜΩΝΤΑΣ ΤΗΝ ΕΠΟΜΕΝΗ ΜΕΡΑ ΤΗΣ ΕΛΛΗΝΩΝ ΠΟΛΙΤΕΙΑΣ ΠΟΥ ΘΑ ΕΙΝΑΙ ΕΥΟΙΩΝΗ ΓΙΑ ΤΟΥΣ ΕΛΛΗΝΕΣ ΚΑΙ ΓΙΑ ΤΙΣ ΕΠΟΜΕΝΕΣ ΜΕΛΛΟΝΤΙΚΕΣ ΓΕΝΙΕΣ.</w:t>
      </w:r>
    </w:p>
    <w:p w:rsidR="00A226A3" w:rsidRDefault="00A226A3" w:rsidP="00A226A3">
      <w:pPr>
        <w:jc w:val="both"/>
        <w:rPr>
          <w:rFonts w:ascii="Arial" w:hAnsi="Arial" w:cs="Arial"/>
          <w:sz w:val="24"/>
          <w:szCs w:val="24"/>
        </w:rPr>
      </w:pPr>
    </w:p>
    <w:p w:rsidR="00A226A3" w:rsidRDefault="00A226A3" w:rsidP="00A226A3">
      <w:pPr>
        <w:jc w:val="both"/>
        <w:rPr>
          <w:rFonts w:ascii="Arial" w:hAnsi="Arial" w:cs="Arial"/>
          <w:sz w:val="24"/>
          <w:szCs w:val="24"/>
        </w:rPr>
      </w:pPr>
      <w:r>
        <w:rPr>
          <w:rFonts w:ascii="Arial" w:hAnsi="Arial" w:cs="Arial"/>
          <w:sz w:val="24"/>
          <w:szCs w:val="24"/>
        </w:rPr>
        <w:t xml:space="preserve">Ο ΕΚΠΡΟΣΩΠΟΣ ΤΥΠΟΥ </w:t>
      </w:r>
    </w:p>
    <w:p w:rsidR="00A226A3" w:rsidRDefault="00A226A3" w:rsidP="00A226A3">
      <w:pPr>
        <w:jc w:val="both"/>
        <w:rPr>
          <w:rFonts w:ascii="Arial" w:hAnsi="Arial" w:cs="Arial"/>
          <w:sz w:val="24"/>
          <w:szCs w:val="24"/>
        </w:rPr>
      </w:pPr>
      <w:r>
        <w:rPr>
          <w:rFonts w:ascii="Arial" w:hAnsi="Arial" w:cs="Arial"/>
          <w:sz w:val="24"/>
          <w:szCs w:val="24"/>
        </w:rPr>
        <w:t>ΤΗΣ ΠΕΡΙΦΕΡΕΙΑΣ Α.Μ.Θ «ΕΛΛΗΝΩΝ ΣΥΝΕΛΕΥΣΙΣ»</w:t>
      </w:r>
    </w:p>
    <w:p w:rsidR="00A226A3" w:rsidRPr="00154D38" w:rsidRDefault="00A226A3" w:rsidP="00A226A3">
      <w:pPr>
        <w:jc w:val="both"/>
        <w:rPr>
          <w:rFonts w:ascii="Arial" w:hAnsi="Arial" w:cs="Arial"/>
          <w:sz w:val="24"/>
          <w:szCs w:val="24"/>
        </w:rPr>
      </w:pPr>
      <w:r>
        <w:rPr>
          <w:rFonts w:ascii="Arial" w:hAnsi="Arial" w:cs="Arial"/>
          <w:sz w:val="24"/>
          <w:szCs w:val="24"/>
        </w:rPr>
        <w:t>ΘΕΟΔΩΡΟΣ ΤΕΡΖΙΔΗΣ</w:t>
      </w:r>
    </w:p>
    <w:p w:rsidR="00D45D6F" w:rsidRPr="00A226A3" w:rsidRDefault="00D45D6F" w:rsidP="00A226A3">
      <w:pPr>
        <w:rPr>
          <w:szCs w:val="24"/>
        </w:rPr>
      </w:pPr>
    </w:p>
    <w:sectPr w:rsidR="00D45D6F" w:rsidRPr="00A226A3" w:rsidSect="00F51A51">
      <w:footerReference w:type="default" r:id="rId8"/>
      <w:headerReference w:type="first" r:id="rId9"/>
      <w:footerReference w:type="first" r:id="rId10"/>
      <w:pgSz w:w="11906" w:h="16838"/>
      <w:pgMar w:top="993" w:right="1558"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D9D" w:rsidRDefault="006D5D9D" w:rsidP="00097778">
      <w:pPr>
        <w:spacing w:after="0" w:line="240" w:lineRule="auto"/>
      </w:pPr>
      <w:r>
        <w:separator/>
      </w:r>
    </w:p>
  </w:endnote>
  <w:endnote w:type="continuationSeparator" w:id="0">
    <w:p w:rsidR="006D5D9D" w:rsidRDefault="006D5D9D" w:rsidP="0009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46" w:rsidRDefault="00303F12">
    <w:pPr>
      <w:pStyle w:val="a5"/>
      <w:pBdr>
        <w:top w:val="single" w:sz="4" w:space="1" w:color="D9D9D9"/>
      </w:pBdr>
      <w:jc w:val="right"/>
    </w:pPr>
    <w:fldSimple w:instr=" PAGE   \* MERGEFORMAT ">
      <w:r w:rsidR="00F86046">
        <w:rPr>
          <w:noProof/>
        </w:rPr>
        <w:t>2</w:t>
      </w:r>
    </w:fldSimple>
    <w:r w:rsidR="00011846">
      <w:t xml:space="preserve"> | </w:t>
    </w:r>
    <w:r w:rsidR="00011846">
      <w:rPr>
        <w:color w:val="7F7F7F"/>
        <w:spacing w:val="60"/>
      </w:rPr>
      <w:t>Σελίδα</w:t>
    </w:r>
  </w:p>
  <w:p w:rsidR="00011846" w:rsidRDefault="000118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46" w:rsidRDefault="00303F12">
    <w:pPr>
      <w:pStyle w:val="a5"/>
      <w:pBdr>
        <w:top w:val="single" w:sz="4" w:space="1" w:color="D9D9D9"/>
      </w:pBdr>
      <w:jc w:val="right"/>
    </w:pPr>
    <w:fldSimple w:instr=" PAGE   \* MERGEFORMAT ">
      <w:r w:rsidR="00A226A3">
        <w:rPr>
          <w:noProof/>
        </w:rPr>
        <w:t>1</w:t>
      </w:r>
    </w:fldSimple>
    <w:r w:rsidR="00011846">
      <w:t xml:space="preserve"> | </w:t>
    </w:r>
    <w:r w:rsidR="00011846">
      <w:rPr>
        <w:color w:val="7F7F7F"/>
        <w:spacing w:val="60"/>
      </w:rPr>
      <w:t>Σελίδα</w:t>
    </w:r>
  </w:p>
  <w:p w:rsidR="00011846" w:rsidRDefault="000118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D9D" w:rsidRDefault="006D5D9D" w:rsidP="00097778">
      <w:pPr>
        <w:spacing w:after="0" w:line="240" w:lineRule="auto"/>
      </w:pPr>
      <w:r>
        <w:separator/>
      </w:r>
    </w:p>
  </w:footnote>
  <w:footnote w:type="continuationSeparator" w:id="0">
    <w:p w:rsidR="006D5D9D" w:rsidRDefault="006D5D9D" w:rsidP="00097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46" w:rsidRDefault="00ED1351" w:rsidP="00097778">
    <w:pPr>
      <w:pStyle w:val="a4"/>
      <w:tabs>
        <w:tab w:val="clear" w:pos="4153"/>
        <w:tab w:val="clear" w:pos="8306"/>
        <w:tab w:val="center" w:pos="9214"/>
      </w:tabs>
    </w:pPr>
    <w:r>
      <w:rPr>
        <w:noProof/>
        <w:lang w:eastAsia="el-GR"/>
      </w:rPr>
      <w:drawing>
        <wp:anchor distT="0" distB="0" distL="114300" distR="114300" simplePos="0" relativeHeight="251660288" behindDoc="0" locked="0" layoutInCell="1" allowOverlap="1">
          <wp:simplePos x="0" y="0"/>
          <wp:positionH relativeFrom="column">
            <wp:posOffset>2353310</wp:posOffset>
          </wp:positionH>
          <wp:positionV relativeFrom="paragraph">
            <wp:posOffset>-83185</wp:posOffset>
          </wp:positionV>
          <wp:extent cx="1268095" cy="1228725"/>
          <wp:effectExtent l="19050" t="0" r="8255" b="0"/>
          <wp:wrapThrough wrapText="bothSides">
            <wp:wrapPolygon edited="0">
              <wp:start x="-324" y="0"/>
              <wp:lineTo x="-324" y="21433"/>
              <wp:lineTo x="21741" y="21433"/>
              <wp:lineTo x="21741" y="0"/>
              <wp:lineTo x="-32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8095" cy="1228725"/>
                  </a:xfrm>
                  <a:prstGeom prst="rect">
                    <a:avLst/>
                  </a:prstGeom>
                  <a:noFill/>
                </pic:spPr>
              </pic:pic>
            </a:graphicData>
          </a:graphic>
        </wp:anchor>
      </w:drawing>
    </w:r>
  </w:p>
  <w:p w:rsidR="00011846" w:rsidRDefault="00011846" w:rsidP="00097778">
    <w:pPr>
      <w:pStyle w:val="a4"/>
      <w:tabs>
        <w:tab w:val="clear" w:pos="4153"/>
        <w:tab w:val="clear" w:pos="8306"/>
        <w:tab w:val="center" w:pos="9214"/>
      </w:tabs>
    </w:pPr>
  </w:p>
  <w:p w:rsidR="00011846" w:rsidRDefault="00011846" w:rsidP="00097778">
    <w:pPr>
      <w:pStyle w:val="a4"/>
      <w:tabs>
        <w:tab w:val="clear" w:pos="4153"/>
        <w:tab w:val="clear" w:pos="8306"/>
        <w:tab w:val="center" w:pos="9214"/>
      </w:tabs>
    </w:pPr>
  </w:p>
  <w:p w:rsidR="00011846" w:rsidRDefault="00011846" w:rsidP="00097778">
    <w:pPr>
      <w:pStyle w:val="a4"/>
      <w:tabs>
        <w:tab w:val="clear" w:pos="4153"/>
        <w:tab w:val="clear" w:pos="8306"/>
        <w:tab w:val="center" w:pos="9214"/>
      </w:tabs>
    </w:pPr>
  </w:p>
  <w:p w:rsidR="00011846" w:rsidRDefault="00011846" w:rsidP="00097778">
    <w:pPr>
      <w:pStyle w:val="a4"/>
      <w:tabs>
        <w:tab w:val="clear" w:pos="4153"/>
        <w:tab w:val="clear" w:pos="8306"/>
        <w:tab w:val="center" w:pos="9214"/>
      </w:tabs>
    </w:pPr>
  </w:p>
  <w:p w:rsidR="00011846" w:rsidRDefault="00011846" w:rsidP="00097778">
    <w:pPr>
      <w:pStyle w:val="a4"/>
      <w:tabs>
        <w:tab w:val="clear" w:pos="4153"/>
        <w:tab w:val="clear" w:pos="8306"/>
        <w:tab w:val="center" w:pos="9214"/>
      </w:tabs>
    </w:pPr>
  </w:p>
  <w:p w:rsidR="00011846" w:rsidRPr="00502A11" w:rsidRDefault="00011846" w:rsidP="00097778">
    <w:pPr>
      <w:pStyle w:val="a4"/>
      <w:tabs>
        <w:tab w:val="clear" w:pos="4153"/>
        <w:tab w:val="clear" w:pos="8306"/>
        <w:tab w:val="center" w:pos="9214"/>
      </w:tabs>
      <w:rPr>
        <w:sz w:val="8"/>
        <w:szCs w:val="8"/>
      </w:rPr>
    </w:pPr>
  </w:p>
  <w:p w:rsidR="00011846" w:rsidRDefault="00011846" w:rsidP="00097778">
    <w:pPr>
      <w:pStyle w:val="a4"/>
      <w:tabs>
        <w:tab w:val="clear" w:pos="4153"/>
        <w:tab w:val="clear" w:pos="8306"/>
        <w:tab w:val="center" w:pos="9214"/>
      </w:tabs>
      <w:jc w:val="center"/>
      <w:rPr>
        <w:sz w:val="32"/>
        <w:szCs w:val="32"/>
      </w:rPr>
    </w:pPr>
    <w:r>
      <w:rPr>
        <w:sz w:val="32"/>
        <w:szCs w:val="32"/>
      </w:rPr>
      <w:t>Ε.ΣΥ.</w:t>
    </w:r>
    <w:r w:rsidR="0056332F">
      <w:rPr>
        <w:sz w:val="32"/>
        <w:szCs w:val="32"/>
      </w:rPr>
      <w:t xml:space="preserve"> ΕΛΛΗΝΩΝ ΣΥΝΕΛΕΥΣΙΣ</w:t>
    </w:r>
  </w:p>
  <w:p w:rsidR="0056332F" w:rsidRDefault="0056332F" w:rsidP="00097778">
    <w:pPr>
      <w:pStyle w:val="a4"/>
      <w:tabs>
        <w:tab w:val="clear" w:pos="4153"/>
        <w:tab w:val="clear" w:pos="8306"/>
        <w:tab w:val="center" w:pos="9214"/>
      </w:tabs>
      <w:jc w:val="center"/>
      <w:rPr>
        <w:sz w:val="32"/>
        <w:szCs w:val="32"/>
      </w:rPr>
    </w:pPr>
    <w:r>
      <w:rPr>
        <w:sz w:val="32"/>
        <w:szCs w:val="32"/>
      </w:rPr>
      <w:t>ΔΙΟΙΚΗΤΙΚΗ ΠΕΡΙΦΕΡΕΙΑ</w:t>
    </w:r>
  </w:p>
  <w:p w:rsidR="0056332F" w:rsidRPr="00D055D7" w:rsidRDefault="0056332F" w:rsidP="00097778">
    <w:pPr>
      <w:pStyle w:val="a4"/>
      <w:tabs>
        <w:tab w:val="clear" w:pos="4153"/>
        <w:tab w:val="clear" w:pos="8306"/>
        <w:tab w:val="center" w:pos="9214"/>
      </w:tabs>
      <w:jc w:val="center"/>
      <w:rPr>
        <w:sz w:val="32"/>
        <w:szCs w:val="32"/>
      </w:rPr>
    </w:pPr>
    <w:r>
      <w:rPr>
        <w:sz w:val="32"/>
        <w:szCs w:val="32"/>
      </w:rPr>
      <w:t>ΑΝΑΤΟΛΙΚΗΣ ΜΑΚΕΔΟΝΙΑΣ &amp;</w:t>
    </w:r>
    <w:r w:rsidR="00771ED4">
      <w:rPr>
        <w:sz w:val="32"/>
        <w:szCs w:val="32"/>
      </w:rPr>
      <w:t xml:space="preserve"> </w:t>
    </w:r>
    <w:r>
      <w:rPr>
        <w:sz w:val="32"/>
        <w:szCs w:val="32"/>
      </w:rPr>
      <w:t>ΘΡΑΚΗΣ</w:t>
    </w:r>
  </w:p>
  <w:p w:rsidR="00011846" w:rsidRPr="00163CE1" w:rsidRDefault="0056332F" w:rsidP="00B04700">
    <w:pPr>
      <w:pStyle w:val="a4"/>
      <w:tabs>
        <w:tab w:val="clear" w:pos="4153"/>
        <w:tab w:val="clear" w:pos="8306"/>
        <w:tab w:val="center" w:pos="9214"/>
      </w:tabs>
      <w:jc w:val="center"/>
      <w:rPr>
        <w:sz w:val="20"/>
        <w:szCs w:val="20"/>
      </w:rPr>
    </w:pPr>
    <w:r>
      <w:rPr>
        <w:sz w:val="20"/>
        <w:szCs w:val="20"/>
      </w:rPr>
      <w:t>ΙΩΝΩΝ</w:t>
    </w:r>
    <w:r w:rsidR="00011846" w:rsidRPr="00163CE1">
      <w:rPr>
        <w:sz w:val="20"/>
        <w:szCs w:val="20"/>
      </w:rPr>
      <w:t xml:space="preserve">, </w:t>
    </w:r>
    <w:r w:rsidR="00011846">
      <w:rPr>
        <w:sz w:val="20"/>
        <w:szCs w:val="20"/>
      </w:rPr>
      <w:t>Αρ</w:t>
    </w:r>
    <w:r>
      <w:rPr>
        <w:sz w:val="20"/>
        <w:szCs w:val="20"/>
      </w:rPr>
      <w:t>. 9Α</w:t>
    </w:r>
    <w:r w:rsidR="00011846" w:rsidRPr="00163CE1">
      <w:rPr>
        <w:sz w:val="20"/>
        <w:szCs w:val="20"/>
      </w:rPr>
      <w:t xml:space="preserve">, ΤΚ </w:t>
    </w:r>
    <w:r w:rsidR="00011846">
      <w:rPr>
        <w:sz w:val="20"/>
        <w:szCs w:val="20"/>
      </w:rPr>
      <w:t>6</w:t>
    </w:r>
    <w:r>
      <w:rPr>
        <w:sz w:val="20"/>
        <w:szCs w:val="20"/>
      </w:rPr>
      <w:t>9132</w:t>
    </w:r>
    <w:r w:rsidR="00011846" w:rsidRPr="00163CE1">
      <w:rPr>
        <w:sz w:val="20"/>
        <w:szCs w:val="20"/>
      </w:rPr>
      <w:t>, ΕΛΛΑΣ</w:t>
    </w:r>
  </w:p>
  <w:p w:rsidR="00011846" w:rsidRPr="00163CE1" w:rsidRDefault="00011846" w:rsidP="00B04700">
    <w:pPr>
      <w:pStyle w:val="a4"/>
      <w:tabs>
        <w:tab w:val="clear" w:pos="4153"/>
        <w:tab w:val="clear" w:pos="8306"/>
        <w:tab w:val="center" w:pos="9214"/>
      </w:tabs>
      <w:jc w:val="center"/>
      <w:rPr>
        <w:sz w:val="20"/>
        <w:szCs w:val="20"/>
      </w:rPr>
    </w:pPr>
    <w:r w:rsidRPr="00163CE1">
      <w:rPr>
        <w:sz w:val="20"/>
        <w:szCs w:val="20"/>
      </w:rPr>
      <w:t xml:space="preserve">Εμαιλ: </w:t>
    </w:r>
    <w:r w:rsidR="0056332F">
      <w:rPr>
        <w:sz w:val="20"/>
        <w:szCs w:val="20"/>
        <w:lang w:val="en-US"/>
      </w:rPr>
      <w:t>esyperifereiasanmakthrakis@gmail.com</w:t>
    </w:r>
  </w:p>
  <w:p w:rsidR="00011846" w:rsidRPr="009E7A92" w:rsidRDefault="00011846" w:rsidP="00097778">
    <w:pPr>
      <w:pStyle w:val="a4"/>
      <w:tabs>
        <w:tab w:val="clear" w:pos="4153"/>
        <w:tab w:val="clear" w:pos="8306"/>
        <w:tab w:val="center" w:pos="9214"/>
      </w:tabs>
      <w:jc w:val="center"/>
      <w:rPr>
        <w:rFonts w:ascii="Arial Narrow" w:hAnsi="Arial Narrow"/>
        <w:sz w:val="18"/>
        <w:szCs w:val="18"/>
      </w:rPr>
    </w:pPr>
  </w:p>
  <w:p w:rsidR="00011846" w:rsidRDefault="000118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B1A"/>
    <w:multiLevelType w:val="hybridMultilevel"/>
    <w:tmpl w:val="3B8A8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A324E0"/>
    <w:multiLevelType w:val="hybridMultilevel"/>
    <w:tmpl w:val="FC784A1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84E2F1A"/>
    <w:multiLevelType w:val="hybridMultilevel"/>
    <w:tmpl w:val="42680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ED1A64"/>
    <w:multiLevelType w:val="hybridMultilevel"/>
    <w:tmpl w:val="762271D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1621A20"/>
    <w:multiLevelType w:val="hybridMultilevel"/>
    <w:tmpl w:val="F7261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9075B0"/>
    <w:multiLevelType w:val="hybridMultilevel"/>
    <w:tmpl w:val="5D2A9D5C"/>
    <w:lvl w:ilvl="0" w:tplc="60AC13D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79713EA"/>
    <w:multiLevelType w:val="hybridMultilevel"/>
    <w:tmpl w:val="6820E90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60770153"/>
    <w:multiLevelType w:val="hybridMultilevel"/>
    <w:tmpl w:val="F31AAC4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7C2575FD"/>
    <w:multiLevelType w:val="hybridMultilevel"/>
    <w:tmpl w:val="97448FD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7"/>
  </w:num>
  <w:num w:numId="4">
    <w:abstractNumId w:val="3"/>
  </w:num>
  <w:num w:numId="5">
    <w:abstractNumId w:val="8"/>
  </w:num>
  <w:num w:numId="6">
    <w:abstractNumId w:val="0"/>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8B32A3"/>
    <w:rsid w:val="00007680"/>
    <w:rsid w:val="00011846"/>
    <w:rsid w:val="00021989"/>
    <w:rsid w:val="00053651"/>
    <w:rsid w:val="00055224"/>
    <w:rsid w:val="00061A90"/>
    <w:rsid w:val="00082577"/>
    <w:rsid w:val="00097778"/>
    <w:rsid w:val="000B1C2E"/>
    <w:rsid w:val="000B395A"/>
    <w:rsid w:val="000C1467"/>
    <w:rsid w:val="000C1B3B"/>
    <w:rsid w:val="000C25F7"/>
    <w:rsid w:val="000E4330"/>
    <w:rsid w:val="000F5F0F"/>
    <w:rsid w:val="00116F12"/>
    <w:rsid w:val="001220A4"/>
    <w:rsid w:val="00126ADA"/>
    <w:rsid w:val="00134074"/>
    <w:rsid w:val="00141D11"/>
    <w:rsid w:val="00163CE1"/>
    <w:rsid w:val="001775C5"/>
    <w:rsid w:val="00183E73"/>
    <w:rsid w:val="001A7676"/>
    <w:rsid w:val="001B0D69"/>
    <w:rsid w:val="001B558E"/>
    <w:rsid w:val="001C7A3E"/>
    <w:rsid w:val="00205D66"/>
    <w:rsid w:val="002130D6"/>
    <w:rsid w:val="002163A7"/>
    <w:rsid w:val="00236205"/>
    <w:rsid w:val="00256936"/>
    <w:rsid w:val="002B6E19"/>
    <w:rsid w:val="002B7200"/>
    <w:rsid w:val="002C2586"/>
    <w:rsid w:val="002E251D"/>
    <w:rsid w:val="00303F12"/>
    <w:rsid w:val="00317C7A"/>
    <w:rsid w:val="00324E8E"/>
    <w:rsid w:val="0033435A"/>
    <w:rsid w:val="00336F65"/>
    <w:rsid w:val="00341B32"/>
    <w:rsid w:val="00360EAA"/>
    <w:rsid w:val="00367C73"/>
    <w:rsid w:val="00390036"/>
    <w:rsid w:val="003C027E"/>
    <w:rsid w:val="003D3834"/>
    <w:rsid w:val="0043331D"/>
    <w:rsid w:val="00435F51"/>
    <w:rsid w:val="004516E4"/>
    <w:rsid w:val="00456C15"/>
    <w:rsid w:val="004724B8"/>
    <w:rsid w:val="00477BC1"/>
    <w:rsid w:val="00491504"/>
    <w:rsid w:val="00492B08"/>
    <w:rsid w:val="004A2A4C"/>
    <w:rsid w:val="004C0704"/>
    <w:rsid w:val="004C2E2C"/>
    <w:rsid w:val="004C4AA1"/>
    <w:rsid w:val="004D4263"/>
    <w:rsid w:val="004F6844"/>
    <w:rsid w:val="00502A11"/>
    <w:rsid w:val="00502A33"/>
    <w:rsid w:val="00504338"/>
    <w:rsid w:val="0051038D"/>
    <w:rsid w:val="00510A0A"/>
    <w:rsid w:val="0056332F"/>
    <w:rsid w:val="00575CB5"/>
    <w:rsid w:val="005760C0"/>
    <w:rsid w:val="005B58B5"/>
    <w:rsid w:val="005C3B95"/>
    <w:rsid w:val="005F2742"/>
    <w:rsid w:val="005F3C63"/>
    <w:rsid w:val="00623361"/>
    <w:rsid w:val="00631A33"/>
    <w:rsid w:val="00636C33"/>
    <w:rsid w:val="0064376C"/>
    <w:rsid w:val="006623AE"/>
    <w:rsid w:val="006925A2"/>
    <w:rsid w:val="00697BFE"/>
    <w:rsid w:val="006B6688"/>
    <w:rsid w:val="006C140B"/>
    <w:rsid w:val="006C7804"/>
    <w:rsid w:val="006D0CAB"/>
    <w:rsid w:val="006D5D9D"/>
    <w:rsid w:val="006F43ED"/>
    <w:rsid w:val="0070477B"/>
    <w:rsid w:val="0070592D"/>
    <w:rsid w:val="00710C0A"/>
    <w:rsid w:val="00731AF8"/>
    <w:rsid w:val="007465F6"/>
    <w:rsid w:val="0075698E"/>
    <w:rsid w:val="00771ED4"/>
    <w:rsid w:val="00771F41"/>
    <w:rsid w:val="0078611F"/>
    <w:rsid w:val="008077E9"/>
    <w:rsid w:val="00814B07"/>
    <w:rsid w:val="0082046E"/>
    <w:rsid w:val="0083436E"/>
    <w:rsid w:val="0084383E"/>
    <w:rsid w:val="00873E47"/>
    <w:rsid w:val="008A4FCC"/>
    <w:rsid w:val="008A6EC5"/>
    <w:rsid w:val="008B26F1"/>
    <w:rsid w:val="008B32A3"/>
    <w:rsid w:val="008C3748"/>
    <w:rsid w:val="008D2EDF"/>
    <w:rsid w:val="008E0D85"/>
    <w:rsid w:val="008E2623"/>
    <w:rsid w:val="008E6B00"/>
    <w:rsid w:val="00902F2A"/>
    <w:rsid w:val="00930C7C"/>
    <w:rsid w:val="009334B7"/>
    <w:rsid w:val="009350B0"/>
    <w:rsid w:val="00941B8A"/>
    <w:rsid w:val="00945B05"/>
    <w:rsid w:val="009804ED"/>
    <w:rsid w:val="009B1852"/>
    <w:rsid w:val="009D0C7B"/>
    <w:rsid w:val="009D6483"/>
    <w:rsid w:val="009E19F0"/>
    <w:rsid w:val="009E7A92"/>
    <w:rsid w:val="00A07934"/>
    <w:rsid w:val="00A10B99"/>
    <w:rsid w:val="00A226A3"/>
    <w:rsid w:val="00A23D31"/>
    <w:rsid w:val="00A541A6"/>
    <w:rsid w:val="00A86D42"/>
    <w:rsid w:val="00A9352E"/>
    <w:rsid w:val="00AC1B4B"/>
    <w:rsid w:val="00AD760A"/>
    <w:rsid w:val="00AE42F3"/>
    <w:rsid w:val="00B02EC2"/>
    <w:rsid w:val="00B04700"/>
    <w:rsid w:val="00B04B54"/>
    <w:rsid w:val="00B16CB8"/>
    <w:rsid w:val="00B16FE6"/>
    <w:rsid w:val="00B24928"/>
    <w:rsid w:val="00B30533"/>
    <w:rsid w:val="00B338AB"/>
    <w:rsid w:val="00B42F66"/>
    <w:rsid w:val="00B476CE"/>
    <w:rsid w:val="00B51E13"/>
    <w:rsid w:val="00B56F01"/>
    <w:rsid w:val="00B82CEF"/>
    <w:rsid w:val="00B871AA"/>
    <w:rsid w:val="00B95EDF"/>
    <w:rsid w:val="00B96B72"/>
    <w:rsid w:val="00BA3150"/>
    <w:rsid w:val="00BA3453"/>
    <w:rsid w:val="00BA4A81"/>
    <w:rsid w:val="00BB7F4C"/>
    <w:rsid w:val="00BE149A"/>
    <w:rsid w:val="00BE6D2A"/>
    <w:rsid w:val="00BF1B20"/>
    <w:rsid w:val="00BF38E4"/>
    <w:rsid w:val="00BF59F2"/>
    <w:rsid w:val="00C00C81"/>
    <w:rsid w:val="00C01B15"/>
    <w:rsid w:val="00C36631"/>
    <w:rsid w:val="00C50D5E"/>
    <w:rsid w:val="00C52515"/>
    <w:rsid w:val="00CA367A"/>
    <w:rsid w:val="00CB2872"/>
    <w:rsid w:val="00CB6E03"/>
    <w:rsid w:val="00CC6480"/>
    <w:rsid w:val="00CE31A0"/>
    <w:rsid w:val="00CF363A"/>
    <w:rsid w:val="00D055D7"/>
    <w:rsid w:val="00D13ABF"/>
    <w:rsid w:val="00D42D19"/>
    <w:rsid w:val="00D43980"/>
    <w:rsid w:val="00D45D6F"/>
    <w:rsid w:val="00D51C92"/>
    <w:rsid w:val="00D54711"/>
    <w:rsid w:val="00D62F6B"/>
    <w:rsid w:val="00D70263"/>
    <w:rsid w:val="00DD4D06"/>
    <w:rsid w:val="00DE73EB"/>
    <w:rsid w:val="00DF528E"/>
    <w:rsid w:val="00DF569C"/>
    <w:rsid w:val="00DF770B"/>
    <w:rsid w:val="00E020A1"/>
    <w:rsid w:val="00E07012"/>
    <w:rsid w:val="00E53FFD"/>
    <w:rsid w:val="00E64518"/>
    <w:rsid w:val="00E65D06"/>
    <w:rsid w:val="00E7048D"/>
    <w:rsid w:val="00E709CC"/>
    <w:rsid w:val="00E71348"/>
    <w:rsid w:val="00E76786"/>
    <w:rsid w:val="00E832A3"/>
    <w:rsid w:val="00EC1066"/>
    <w:rsid w:val="00EC59F3"/>
    <w:rsid w:val="00EC63A0"/>
    <w:rsid w:val="00ED06C4"/>
    <w:rsid w:val="00ED1351"/>
    <w:rsid w:val="00EF5702"/>
    <w:rsid w:val="00F10818"/>
    <w:rsid w:val="00F26475"/>
    <w:rsid w:val="00F33486"/>
    <w:rsid w:val="00F45F07"/>
    <w:rsid w:val="00F51204"/>
    <w:rsid w:val="00F517B1"/>
    <w:rsid w:val="00F51A51"/>
    <w:rsid w:val="00F64AB0"/>
    <w:rsid w:val="00F65DED"/>
    <w:rsid w:val="00F67D06"/>
    <w:rsid w:val="00F75D37"/>
    <w:rsid w:val="00F76213"/>
    <w:rsid w:val="00F844F3"/>
    <w:rsid w:val="00F86046"/>
    <w:rsid w:val="00FA383F"/>
    <w:rsid w:val="00FC34FA"/>
    <w:rsid w:val="00FE53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7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569C"/>
    <w:pPr>
      <w:ind w:left="720"/>
      <w:contextualSpacing/>
    </w:pPr>
  </w:style>
  <w:style w:type="paragraph" w:styleId="a4">
    <w:name w:val="header"/>
    <w:basedOn w:val="a"/>
    <w:link w:val="Char"/>
    <w:uiPriority w:val="99"/>
    <w:rsid w:val="00097778"/>
    <w:pPr>
      <w:tabs>
        <w:tab w:val="center" w:pos="4153"/>
        <w:tab w:val="right" w:pos="8306"/>
      </w:tabs>
      <w:spacing w:after="0" w:line="240" w:lineRule="auto"/>
    </w:pPr>
  </w:style>
  <w:style w:type="character" w:customStyle="1" w:styleId="Char">
    <w:name w:val="Κεφαλίδα Char"/>
    <w:basedOn w:val="a0"/>
    <w:link w:val="a4"/>
    <w:uiPriority w:val="99"/>
    <w:locked/>
    <w:rsid w:val="00097778"/>
    <w:rPr>
      <w:rFonts w:cs="Times New Roman"/>
    </w:rPr>
  </w:style>
  <w:style w:type="paragraph" w:styleId="a5">
    <w:name w:val="footer"/>
    <w:basedOn w:val="a"/>
    <w:link w:val="Char0"/>
    <w:uiPriority w:val="99"/>
    <w:rsid w:val="00097778"/>
    <w:pPr>
      <w:tabs>
        <w:tab w:val="center" w:pos="4153"/>
        <w:tab w:val="right" w:pos="8306"/>
      </w:tabs>
      <w:spacing w:after="0" w:line="240" w:lineRule="auto"/>
    </w:pPr>
  </w:style>
  <w:style w:type="character" w:customStyle="1" w:styleId="Char0">
    <w:name w:val="Υποσέλιδο Char"/>
    <w:basedOn w:val="a0"/>
    <w:link w:val="a5"/>
    <w:uiPriority w:val="99"/>
    <w:locked/>
    <w:rsid w:val="00097778"/>
    <w:rPr>
      <w:rFonts w:cs="Times New Roman"/>
    </w:rPr>
  </w:style>
  <w:style w:type="character" w:customStyle="1" w:styleId="apple-converted-space">
    <w:name w:val="apple-converted-space"/>
    <w:basedOn w:val="a0"/>
    <w:uiPriority w:val="99"/>
    <w:rsid w:val="009E7A92"/>
    <w:rPr>
      <w:rFonts w:cs="Times New Roman"/>
    </w:rPr>
  </w:style>
  <w:style w:type="character" w:customStyle="1" w:styleId="yiv5369313191">
    <w:name w:val="yiv5369313191"/>
    <w:basedOn w:val="a0"/>
    <w:uiPriority w:val="99"/>
    <w:rsid w:val="009E7A92"/>
    <w:rPr>
      <w:rFonts w:cs="Times New Roman"/>
    </w:rPr>
  </w:style>
  <w:style w:type="paragraph" w:customStyle="1" w:styleId="ecxmsonormal">
    <w:name w:val="ecxmsonormal"/>
    <w:basedOn w:val="a"/>
    <w:uiPriority w:val="99"/>
    <w:rsid w:val="00BF38E4"/>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rsid w:val="00697BFE"/>
    <w:rPr>
      <w:rFonts w:cs="Times New Roman"/>
      <w:color w:val="0000FF"/>
      <w:u w:val="single"/>
    </w:rPr>
  </w:style>
  <w:style w:type="paragraph" w:customStyle="1" w:styleId="Default">
    <w:name w:val="Default"/>
    <w:uiPriority w:val="99"/>
    <w:rsid w:val="00256936"/>
    <w:pPr>
      <w:autoSpaceDE w:val="0"/>
      <w:autoSpaceDN w:val="0"/>
      <w:adjustRightInd w:val="0"/>
    </w:pPr>
    <w:rPr>
      <w:rFonts w:cs="Calibri"/>
      <w:color w:val="000000"/>
      <w:sz w:val="24"/>
      <w:szCs w:val="24"/>
      <w:lang w:eastAsia="en-US"/>
    </w:rPr>
  </w:style>
  <w:style w:type="paragraph" w:customStyle="1" w:styleId="yiv7363694387msonormal">
    <w:name w:val="yiv7363694387msonormal"/>
    <w:basedOn w:val="a"/>
    <w:uiPriority w:val="99"/>
    <w:rsid w:val="00710C0A"/>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34903775">
      <w:marLeft w:val="0"/>
      <w:marRight w:val="0"/>
      <w:marTop w:val="0"/>
      <w:marBottom w:val="0"/>
      <w:divBdr>
        <w:top w:val="none" w:sz="0" w:space="0" w:color="auto"/>
        <w:left w:val="none" w:sz="0" w:space="0" w:color="auto"/>
        <w:bottom w:val="none" w:sz="0" w:space="0" w:color="auto"/>
        <w:right w:val="none" w:sz="0" w:space="0" w:color="auto"/>
      </w:divBdr>
    </w:div>
    <w:div w:id="934903776">
      <w:marLeft w:val="0"/>
      <w:marRight w:val="0"/>
      <w:marTop w:val="0"/>
      <w:marBottom w:val="0"/>
      <w:divBdr>
        <w:top w:val="none" w:sz="0" w:space="0" w:color="auto"/>
        <w:left w:val="none" w:sz="0" w:space="0" w:color="auto"/>
        <w:bottom w:val="none" w:sz="0" w:space="0" w:color="auto"/>
        <w:right w:val="none" w:sz="0" w:space="0" w:color="auto"/>
      </w:divBdr>
      <w:divsChild>
        <w:div w:id="934903767">
          <w:marLeft w:val="0"/>
          <w:marRight w:val="0"/>
          <w:marTop w:val="0"/>
          <w:marBottom w:val="0"/>
          <w:divBdr>
            <w:top w:val="none" w:sz="0" w:space="0" w:color="auto"/>
            <w:left w:val="none" w:sz="0" w:space="0" w:color="auto"/>
            <w:bottom w:val="none" w:sz="0" w:space="0" w:color="auto"/>
            <w:right w:val="none" w:sz="0" w:space="0" w:color="auto"/>
          </w:divBdr>
        </w:div>
        <w:div w:id="934903768">
          <w:marLeft w:val="0"/>
          <w:marRight w:val="0"/>
          <w:marTop w:val="0"/>
          <w:marBottom w:val="0"/>
          <w:divBdr>
            <w:top w:val="none" w:sz="0" w:space="0" w:color="auto"/>
            <w:left w:val="none" w:sz="0" w:space="0" w:color="auto"/>
            <w:bottom w:val="none" w:sz="0" w:space="0" w:color="auto"/>
            <w:right w:val="none" w:sz="0" w:space="0" w:color="auto"/>
          </w:divBdr>
        </w:div>
        <w:div w:id="934903769">
          <w:marLeft w:val="0"/>
          <w:marRight w:val="0"/>
          <w:marTop w:val="0"/>
          <w:marBottom w:val="0"/>
          <w:divBdr>
            <w:top w:val="none" w:sz="0" w:space="0" w:color="auto"/>
            <w:left w:val="none" w:sz="0" w:space="0" w:color="auto"/>
            <w:bottom w:val="none" w:sz="0" w:space="0" w:color="auto"/>
            <w:right w:val="none" w:sz="0" w:space="0" w:color="auto"/>
          </w:divBdr>
        </w:div>
        <w:div w:id="934903770">
          <w:marLeft w:val="0"/>
          <w:marRight w:val="0"/>
          <w:marTop w:val="0"/>
          <w:marBottom w:val="0"/>
          <w:divBdr>
            <w:top w:val="none" w:sz="0" w:space="0" w:color="auto"/>
            <w:left w:val="none" w:sz="0" w:space="0" w:color="auto"/>
            <w:bottom w:val="none" w:sz="0" w:space="0" w:color="auto"/>
            <w:right w:val="none" w:sz="0" w:space="0" w:color="auto"/>
          </w:divBdr>
        </w:div>
        <w:div w:id="934903771">
          <w:marLeft w:val="0"/>
          <w:marRight w:val="0"/>
          <w:marTop w:val="0"/>
          <w:marBottom w:val="0"/>
          <w:divBdr>
            <w:top w:val="none" w:sz="0" w:space="0" w:color="auto"/>
            <w:left w:val="none" w:sz="0" w:space="0" w:color="auto"/>
            <w:bottom w:val="none" w:sz="0" w:space="0" w:color="auto"/>
            <w:right w:val="none" w:sz="0" w:space="0" w:color="auto"/>
          </w:divBdr>
        </w:div>
        <w:div w:id="934903772">
          <w:marLeft w:val="0"/>
          <w:marRight w:val="0"/>
          <w:marTop w:val="0"/>
          <w:marBottom w:val="0"/>
          <w:divBdr>
            <w:top w:val="none" w:sz="0" w:space="0" w:color="auto"/>
            <w:left w:val="none" w:sz="0" w:space="0" w:color="auto"/>
            <w:bottom w:val="none" w:sz="0" w:space="0" w:color="auto"/>
            <w:right w:val="none" w:sz="0" w:space="0" w:color="auto"/>
          </w:divBdr>
        </w:div>
        <w:div w:id="934903773">
          <w:marLeft w:val="0"/>
          <w:marRight w:val="0"/>
          <w:marTop w:val="0"/>
          <w:marBottom w:val="0"/>
          <w:divBdr>
            <w:top w:val="none" w:sz="0" w:space="0" w:color="auto"/>
            <w:left w:val="none" w:sz="0" w:space="0" w:color="auto"/>
            <w:bottom w:val="none" w:sz="0" w:space="0" w:color="auto"/>
            <w:right w:val="none" w:sz="0" w:space="0" w:color="auto"/>
          </w:divBdr>
        </w:div>
        <w:div w:id="934903774">
          <w:marLeft w:val="0"/>
          <w:marRight w:val="0"/>
          <w:marTop w:val="0"/>
          <w:marBottom w:val="0"/>
          <w:divBdr>
            <w:top w:val="none" w:sz="0" w:space="0" w:color="auto"/>
            <w:left w:val="none" w:sz="0" w:space="0" w:color="auto"/>
            <w:bottom w:val="none" w:sz="0" w:space="0" w:color="auto"/>
            <w:right w:val="none" w:sz="0" w:space="0" w:color="auto"/>
          </w:divBdr>
        </w:div>
        <w:div w:id="934903777">
          <w:marLeft w:val="0"/>
          <w:marRight w:val="0"/>
          <w:marTop w:val="0"/>
          <w:marBottom w:val="0"/>
          <w:divBdr>
            <w:top w:val="none" w:sz="0" w:space="0" w:color="auto"/>
            <w:left w:val="none" w:sz="0" w:space="0" w:color="auto"/>
            <w:bottom w:val="none" w:sz="0" w:space="0" w:color="auto"/>
            <w:right w:val="none" w:sz="0" w:space="0" w:color="auto"/>
          </w:divBdr>
        </w:div>
        <w:div w:id="934903778">
          <w:marLeft w:val="0"/>
          <w:marRight w:val="0"/>
          <w:marTop w:val="0"/>
          <w:marBottom w:val="0"/>
          <w:divBdr>
            <w:top w:val="none" w:sz="0" w:space="0" w:color="auto"/>
            <w:left w:val="none" w:sz="0" w:space="0" w:color="auto"/>
            <w:bottom w:val="none" w:sz="0" w:space="0" w:color="auto"/>
            <w:right w:val="none" w:sz="0" w:space="0" w:color="auto"/>
          </w:divBdr>
        </w:div>
        <w:div w:id="934903779">
          <w:marLeft w:val="0"/>
          <w:marRight w:val="0"/>
          <w:marTop w:val="0"/>
          <w:marBottom w:val="0"/>
          <w:divBdr>
            <w:top w:val="none" w:sz="0" w:space="0" w:color="auto"/>
            <w:left w:val="none" w:sz="0" w:space="0" w:color="auto"/>
            <w:bottom w:val="none" w:sz="0" w:space="0" w:color="auto"/>
            <w:right w:val="none" w:sz="0" w:space="0" w:color="auto"/>
          </w:divBdr>
        </w:div>
        <w:div w:id="934903780">
          <w:marLeft w:val="0"/>
          <w:marRight w:val="0"/>
          <w:marTop w:val="0"/>
          <w:marBottom w:val="0"/>
          <w:divBdr>
            <w:top w:val="none" w:sz="0" w:space="0" w:color="auto"/>
            <w:left w:val="none" w:sz="0" w:space="0" w:color="auto"/>
            <w:bottom w:val="none" w:sz="0" w:space="0" w:color="auto"/>
            <w:right w:val="none" w:sz="0" w:space="0" w:color="auto"/>
          </w:divBdr>
        </w:div>
        <w:div w:id="934903781">
          <w:marLeft w:val="0"/>
          <w:marRight w:val="0"/>
          <w:marTop w:val="0"/>
          <w:marBottom w:val="0"/>
          <w:divBdr>
            <w:top w:val="none" w:sz="0" w:space="0" w:color="auto"/>
            <w:left w:val="none" w:sz="0" w:space="0" w:color="auto"/>
            <w:bottom w:val="none" w:sz="0" w:space="0" w:color="auto"/>
            <w:right w:val="none" w:sz="0" w:space="0" w:color="auto"/>
          </w:divBdr>
        </w:div>
        <w:div w:id="934903782">
          <w:marLeft w:val="0"/>
          <w:marRight w:val="0"/>
          <w:marTop w:val="0"/>
          <w:marBottom w:val="0"/>
          <w:divBdr>
            <w:top w:val="none" w:sz="0" w:space="0" w:color="auto"/>
            <w:left w:val="none" w:sz="0" w:space="0" w:color="auto"/>
            <w:bottom w:val="none" w:sz="0" w:space="0" w:color="auto"/>
            <w:right w:val="none" w:sz="0" w:space="0" w:color="auto"/>
          </w:divBdr>
        </w:div>
        <w:div w:id="934903783">
          <w:marLeft w:val="0"/>
          <w:marRight w:val="0"/>
          <w:marTop w:val="0"/>
          <w:marBottom w:val="0"/>
          <w:divBdr>
            <w:top w:val="none" w:sz="0" w:space="0" w:color="auto"/>
            <w:left w:val="none" w:sz="0" w:space="0" w:color="auto"/>
            <w:bottom w:val="none" w:sz="0" w:space="0" w:color="auto"/>
            <w:right w:val="none" w:sz="0" w:space="0" w:color="auto"/>
          </w:divBdr>
        </w:div>
        <w:div w:id="934903784">
          <w:marLeft w:val="0"/>
          <w:marRight w:val="0"/>
          <w:marTop w:val="0"/>
          <w:marBottom w:val="0"/>
          <w:divBdr>
            <w:top w:val="none" w:sz="0" w:space="0" w:color="auto"/>
            <w:left w:val="none" w:sz="0" w:space="0" w:color="auto"/>
            <w:bottom w:val="none" w:sz="0" w:space="0" w:color="auto"/>
            <w:right w:val="none" w:sz="0" w:space="0" w:color="auto"/>
          </w:divBdr>
        </w:div>
        <w:div w:id="934903785">
          <w:marLeft w:val="0"/>
          <w:marRight w:val="0"/>
          <w:marTop w:val="0"/>
          <w:marBottom w:val="0"/>
          <w:divBdr>
            <w:top w:val="none" w:sz="0" w:space="0" w:color="auto"/>
            <w:left w:val="none" w:sz="0" w:space="0" w:color="auto"/>
            <w:bottom w:val="none" w:sz="0" w:space="0" w:color="auto"/>
            <w:right w:val="none" w:sz="0" w:space="0" w:color="auto"/>
          </w:divBdr>
        </w:div>
        <w:div w:id="934903786">
          <w:marLeft w:val="0"/>
          <w:marRight w:val="0"/>
          <w:marTop w:val="0"/>
          <w:marBottom w:val="0"/>
          <w:divBdr>
            <w:top w:val="none" w:sz="0" w:space="0" w:color="auto"/>
            <w:left w:val="none" w:sz="0" w:space="0" w:color="auto"/>
            <w:bottom w:val="none" w:sz="0" w:space="0" w:color="auto"/>
            <w:right w:val="none" w:sz="0" w:space="0" w:color="auto"/>
          </w:divBdr>
        </w:div>
        <w:div w:id="934903787">
          <w:marLeft w:val="0"/>
          <w:marRight w:val="0"/>
          <w:marTop w:val="0"/>
          <w:marBottom w:val="0"/>
          <w:divBdr>
            <w:top w:val="none" w:sz="0" w:space="0" w:color="auto"/>
            <w:left w:val="none" w:sz="0" w:space="0" w:color="auto"/>
            <w:bottom w:val="none" w:sz="0" w:space="0" w:color="auto"/>
            <w:right w:val="none" w:sz="0" w:space="0" w:color="auto"/>
          </w:divBdr>
        </w:div>
        <w:div w:id="934903788">
          <w:marLeft w:val="0"/>
          <w:marRight w:val="0"/>
          <w:marTop w:val="0"/>
          <w:marBottom w:val="0"/>
          <w:divBdr>
            <w:top w:val="none" w:sz="0" w:space="0" w:color="auto"/>
            <w:left w:val="none" w:sz="0" w:space="0" w:color="auto"/>
            <w:bottom w:val="none" w:sz="0" w:space="0" w:color="auto"/>
            <w:right w:val="none" w:sz="0" w:space="0" w:color="auto"/>
          </w:divBdr>
        </w:div>
      </w:divsChild>
    </w:div>
    <w:div w:id="988166216">
      <w:bodyDiv w:val="1"/>
      <w:marLeft w:val="0"/>
      <w:marRight w:val="0"/>
      <w:marTop w:val="0"/>
      <w:marBottom w:val="0"/>
      <w:divBdr>
        <w:top w:val="none" w:sz="0" w:space="0" w:color="auto"/>
        <w:left w:val="none" w:sz="0" w:space="0" w:color="auto"/>
        <w:bottom w:val="none" w:sz="0" w:space="0" w:color="auto"/>
        <w:right w:val="none" w:sz="0" w:space="0" w:color="auto"/>
      </w:divBdr>
      <w:divsChild>
        <w:div w:id="2101757101">
          <w:marLeft w:val="0"/>
          <w:marRight w:val="0"/>
          <w:marTop w:val="0"/>
          <w:marBottom w:val="0"/>
          <w:divBdr>
            <w:top w:val="none" w:sz="0" w:space="0" w:color="auto"/>
            <w:left w:val="none" w:sz="0" w:space="0" w:color="auto"/>
            <w:bottom w:val="none" w:sz="0" w:space="0" w:color="auto"/>
            <w:right w:val="none" w:sz="0" w:space="0" w:color="auto"/>
          </w:divBdr>
        </w:div>
        <w:div w:id="1187520634">
          <w:marLeft w:val="0"/>
          <w:marRight w:val="0"/>
          <w:marTop w:val="0"/>
          <w:marBottom w:val="0"/>
          <w:divBdr>
            <w:top w:val="none" w:sz="0" w:space="0" w:color="auto"/>
            <w:left w:val="none" w:sz="0" w:space="0" w:color="auto"/>
            <w:bottom w:val="none" w:sz="0" w:space="0" w:color="auto"/>
            <w:right w:val="none" w:sz="0" w:space="0" w:color="auto"/>
          </w:divBdr>
        </w:div>
        <w:div w:id="1789277287">
          <w:marLeft w:val="0"/>
          <w:marRight w:val="0"/>
          <w:marTop w:val="0"/>
          <w:marBottom w:val="0"/>
          <w:divBdr>
            <w:top w:val="none" w:sz="0" w:space="0" w:color="auto"/>
            <w:left w:val="none" w:sz="0" w:space="0" w:color="auto"/>
            <w:bottom w:val="none" w:sz="0" w:space="0" w:color="auto"/>
            <w:right w:val="none" w:sz="0" w:space="0" w:color="auto"/>
          </w:divBdr>
        </w:div>
        <w:div w:id="1506240130">
          <w:marLeft w:val="0"/>
          <w:marRight w:val="0"/>
          <w:marTop w:val="0"/>
          <w:marBottom w:val="0"/>
          <w:divBdr>
            <w:top w:val="none" w:sz="0" w:space="0" w:color="auto"/>
            <w:left w:val="none" w:sz="0" w:space="0" w:color="auto"/>
            <w:bottom w:val="none" w:sz="0" w:space="0" w:color="auto"/>
            <w:right w:val="none" w:sz="0" w:space="0" w:color="auto"/>
          </w:divBdr>
        </w:div>
        <w:div w:id="501162671">
          <w:marLeft w:val="0"/>
          <w:marRight w:val="0"/>
          <w:marTop w:val="0"/>
          <w:marBottom w:val="0"/>
          <w:divBdr>
            <w:top w:val="none" w:sz="0" w:space="0" w:color="auto"/>
            <w:left w:val="none" w:sz="0" w:space="0" w:color="auto"/>
            <w:bottom w:val="none" w:sz="0" w:space="0" w:color="auto"/>
            <w:right w:val="none" w:sz="0" w:space="0" w:color="auto"/>
          </w:divBdr>
        </w:div>
        <w:div w:id="37192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58F17-FDDF-4E7B-ADDD-BF7EDCC1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1073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Ξάνθη, ________</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Ξάνθη, ________</dc:title>
  <dc:creator>Viky</dc:creator>
  <cp:lastModifiedBy>pc2</cp:lastModifiedBy>
  <cp:revision>2</cp:revision>
  <cp:lastPrinted>2017-12-19T10:54:00Z</cp:lastPrinted>
  <dcterms:created xsi:type="dcterms:W3CDTF">2017-12-22T10:02:00Z</dcterms:created>
  <dcterms:modified xsi:type="dcterms:W3CDTF">2017-12-22T10:02:00Z</dcterms:modified>
</cp:coreProperties>
</file>